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D4" w:rsidRPr="00E37378" w:rsidRDefault="00E37378" w:rsidP="00E37378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37378">
        <w:rPr>
          <w:rFonts w:ascii="Times New Roman" w:hAnsi="Times New Roman" w:cs="Times New Roman"/>
        </w:rPr>
        <w:t>Алтындинская</w:t>
      </w:r>
      <w:proofErr w:type="spellEnd"/>
      <w:r w:rsidRPr="00E37378">
        <w:rPr>
          <w:rFonts w:ascii="Times New Roman" w:hAnsi="Times New Roman" w:cs="Times New Roman"/>
        </w:rPr>
        <w:t xml:space="preserve"> средняя школа имени Т. </w:t>
      </w:r>
      <w:proofErr w:type="spellStart"/>
      <w:r w:rsidRPr="00E37378">
        <w:rPr>
          <w:rFonts w:ascii="Times New Roman" w:hAnsi="Times New Roman" w:cs="Times New Roman"/>
        </w:rPr>
        <w:t>Какишева</w:t>
      </w:r>
      <w:proofErr w:type="spellEnd"/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</w:rPr>
      </w:pPr>
    </w:p>
    <w:p w:rsidR="00E37378" w:rsidRDefault="00E37378" w:rsidP="00E373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37378" w:rsidRDefault="00E37378" w:rsidP="00E373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37378" w:rsidRDefault="00E37378" w:rsidP="00E373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F05D4" w:rsidRPr="00E37378" w:rsidRDefault="00E37378" w:rsidP="00E37378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37378">
        <w:rPr>
          <w:rFonts w:ascii="Times New Roman" w:hAnsi="Times New Roman" w:cs="Times New Roman"/>
          <w:sz w:val="44"/>
          <w:szCs w:val="44"/>
        </w:rPr>
        <w:t xml:space="preserve">Открытый урок </w:t>
      </w:r>
      <w:r w:rsidR="009F05D4" w:rsidRPr="00E37378">
        <w:rPr>
          <w:rFonts w:ascii="Times New Roman" w:hAnsi="Times New Roman" w:cs="Times New Roman"/>
          <w:sz w:val="44"/>
          <w:szCs w:val="44"/>
        </w:rPr>
        <w:t xml:space="preserve">по биологии </w:t>
      </w:r>
      <w:r w:rsidR="009F05D4" w:rsidRPr="00E37378">
        <w:rPr>
          <w:rFonts w:ascii="Times New Roman" w:hAnsi="Times New Roman" w:cs="Times New Roman"/>
          <w:sz w:val="44"/>
          <w:szCs w:val="44"/>
        </w:rPr>
        <w:br/>
        <w:t>в 6 классе</w:t>
      </w:r>
      <w:r w:rsidR="009F05D4" w:rsidRPr="00E37378">
        <w:rPr>
          <w:rFonts w:ascii="Times New Roman" w:hAnsi="Times New Roman" w:cs="Times New Roman"/>
          <w:sz w:val="44"/>
          <w:szCs w:val="44"/>
        </w:rPr>
        <w:br/>
      </w:r>
      <w:r w:rsidR="009F05D4" w:rsidRPr="00E37378">
        <w:rPr>
          <w:rFonts w:ascii="Times New Roman" w:hAnsi="Times New Roman" w:cs="Times New Roman"/>
          <w:sz w:val="44"/>
          <w:szCs w:val="44"/>
        </w:rPr>
        <w:br/>
        <w:t>«Строение семян двудольных и однодольных растений»</w:t>
      </w:r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</w:p>
    <w:p w:rsidR="009F05D4" w:rsidRPr="00E37378" w:rsidRDefault="009F05D4" w:rsidP="00E37378">
      <w:pPr>
        <w:spacing w:after="0"/>
        <w:jc w:val="center"/>
        <w:rPr>
          <w:rFonts w:ascii="Times New Roman" w:hAnsi="Times New Roman" w:cs="Times New Roman"/>
          <w:color w:val="999999"/>
          <w:sz w:val="56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7378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7378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9F05D4" w:rsidRPr="00E37378" w:rsidRDefault="00E37378" w:rsidP="00E37378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37378">
        <w:rPr>
          <w:rFonts w:ascii="Times New Roman" w:hAnsi="Times New Roman" w:cs="Times New Roman"/>
          <w:sz w:val="28"/>
          <w:szCs w:val="28"/>
        </w:rPr>
        <w:t>Уахитова</w:t>
      </w:r>
      <w:proofErr w:type="spellEnd"/>
      <w:r w:rsidRPr="00E3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78"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 w:rsidRPr="00E3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378">
        <w:rPr>
          <w:rFonts w:ascii="Times New Roman" w:hAnsi="Times New Roman" w:cs="Times New Roman"/>
          <w:sz w:val="28"/>
          <w:szCs w:val="28"/>
        </w:rPr>
        <w:t>Есхановна</w:t>
      </w:r>
      <w:proofErr w:type="spellEnd"/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5D4" w:rsidRPr="00E37378" w:rsidRDefault="009F05D4" w:rsidP="00E3737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F05D4" w:rsidRPr="00E37378" w:rsidRDefault="009F05D4" w:rsidP="00E37378">
      <w:pPr>
        <w:spacing w:after="0"/>
        <w:rPr>
          <w:rFonts w:ascii="Times New Roman" w:hAnsi="Times New Roman" w:cs="Times New Roman"/>
          <w:sz w:val="28"/>
        </w:rPr>
      </w:pPr>
    </w:p>
    <w:p w:rsidR="00E37378" w:rsidRPr="00E37378" w:rsidRDefault="00E37378" w:rsidP="00E37378">
      <w:pPr>
        <w:spacing w:after="0"/>
        <w:rPr>
          <w:rFonts w:ascii="Times New Roman" w:hAnsi="Times New Roman" w:cs="Times New Roman"/>
          <w:sz w:val="28"/>
        </w:rPr>
      </w:pPr>
    </w:p>
    <w:p w:rsidR="00D53D6A" w:rsidRPr="00E37378" w:rsidRDefault="00D53D6A" w:rsidP="00E37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37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37378">
        <w:rPr>
          <w:rFonts w:ascii="Times New Roman" w:hAnsi="Times New Roman" w:cs="Times New Roman"/>
        </w:rPr>
        <w:t xml:space="preserve">  </w:t>
      </w:r>
      <w:r w:rsidRPr="00E37378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</w:t>
      </w:r>
    </w:p>
    <w:p w:rsidR="00D53D6A" w:rsidRPr="00E37378" w:rsidRDefault="00D53D6A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особенностями строения семян однодольных и двудольных растений. </w:t>
      </w:r>
    </w:p>
    <w:p w:rsidR="00D53D6A" w:rsidRPr="00E37378" w:rsidRDefault="00D53D6A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 </w:t>
      </w:r>
    </w:p>
    <w:p w:rsidR="00D53D6A" w:rsidRPr="00E37378" w:rsidRDefault="00D53D6A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D6A" w:rsidRPr="00E37378" w:rsidRDefault="00D53D6A" w:rsidP="00E373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особенности строения семян однодольных и двудольных растений;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с натуральными объектами, сравнивать их;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практическое умение и навыки по распознаванию и определению семян;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с учебником. </w:t>
      </w:r>
    </w:p>
    <w:p w:rsidR="00D53D6A" w:rsidRPr="00E37378" w:rsidRDefault="00D53D6A" w:rsidP="00E373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 через умение анализировать, обобщать материалы, делать выводы, сравнивать;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наблюдательность, речь учащихся. </w:t>
      </w:r>
    </w:p>
    <w:p w:rsidR="00D53D6A" w:rsidRPr="00E37378" w:rsidRDefault="00D53D6A" w:rsidP="00E373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Воспитательная: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научного мировоззрения. </w:t>
      </w:r>
    </w:p>
    <w:p w:rsidR="00D53D6A" w:rsidRPr="00E37378" w:rsidRDefault="00D53D6A" w:rsidP="00E37378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экологическое, природоохранное воспитание на примере материала урока. </w:t>
      </w:r>
    </w:p>
    <w:p w:rsidR="00D53D6A" w:rsidRPr="00E37378" w:rsidRDefault="00D53D6A" w:rsidP="00E3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7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3D6A" w:rsidRPr="00E37378" w:rsidRDefault="00D53D6A" w:rsidP="00E37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7378">
        <w:rPr>
          <w:rFonts w:ascii="Times New Roman" w:hAnsi="Times New Roman" w:cs="Times New Roman"/>
          <w:b/>
          <w:color w:val="C00000"/>
          <w:sz w:val="28"/>
          <w:szCs w:val="28"/>
        </w:rPr>
        <w:t>Организационный момент</w:t>
      </w:r>
      <w:r w:rsidR="00A0164D" w:rsidRPr="00E3737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A0164D" w:rsidRPr="00E37378" w:rsidRDefault="00A0164D" w:rsidP="00E373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7378">
        <w:rPr>
          <w:rFonts w:ascii="Times New Roman" w:hAnsi="Times New Roman" w:cs="Times New Roman"/>
          <w:b/>
          <w:color w:val="C00000"/>
          <w:sz w:val="28"/>
          <w:szCs w:val="28"/>
        </w:rPr>
        <w:t>Актуализация знаний учащихся.</w:t>
      </w:r>
    </w:p>
    <w:p w:rsidR="00A0164D" w:rsidRPr="00E37378" w:rsidRDefault="00A0164D" w:rsidP="00E37378">
      <w:pPr>
        <w:pStyle w:val="a3"/>
        <w:spacing w:after="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(работа по вопросам)</w:t>
      </w:r>
    </w:p>
    <w:p w:rsidR="00A0164D" w:rsidRPr="00E37378" w:rsidRDefault="00A0164D" w:rsidP="00E37378">
      <w:pPr>
        <w:spacing w:after="0"/>
        <w:rPr>
          <w:rFonts w:ascii="Times New Roman" w:hAnsi="Times New Roman" w:cs="Times New Roman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прошлом уроке мы говорили с вами о цветковых растениях. Давайте вспомним: </w:t>
      </w:r>
    </w:p>
    <w:p w:rsidR="00A0164D" w:rsidRPr="00E37378" w:rsidRDefault="00A0164D" w:rsidP="00E373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растения называют покрытосеменными и за что они получили такое название?</w:t>
      </w:r>
      <w:r w:rsidR="009F05D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которых образуется цветок, покрытосеменные, так как семя защищено, то есть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D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внутри плода) </w:t>
      </w:r>
    </w:p>
    <w:p w:rsidR="00A0164D" w:rsidRPr="00E37378" w:rsidRDefault="00A0164D" w:rsidP="00E373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жизненные формы растений вы знаете? </w:t>
      </w:r>
      <w:r w:rsidR="009F05D4" w:rsidRPr="00E37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(деревья, кустарники, травы)</w:t>
      </w:r>
    </w:p>
    <w:p w:rsidR="00A0164D" w:rsidRPr="00E37378" w:rsidRDefault="00A0164D" w:rsidP="00E373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значение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покрытосеменных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жизни человека? </w:t>
      </w:r>
    </w:p>
    <w:p w:rsidR="00BF7CEF" w:rsidRPr="00E37378" w:rsidRDefault="00A0164D" w:rsidP="00E3737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Изучение новой темы.</w:t>
      </w:r>
    </w:p>
    <w:p w:rsidR="00A0164D" w:rsidRPr="00E37378" w:rsidRDefault="00A0164D" w:rsidP="00E3737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покрытосеменные, несмотря на свое многообразие, имеют общий план строения. Их органы подразделяют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вегетативные и репродуктивные. Вегетативные (от латинского слова «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вегетативус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растительный) органы составляют тело растения и осуществляют его основные функции, включая вегетативное размножение. К ним относят корень и побег. Репродуктивные, или генеративные (от латинского слова «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генераре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производить), органы, связанные с половым размножением растений. К ним относят цветок, плод и семя.</w:t>
      </w:r>
      <w:r w:rsidR="000F177B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AB4" w:rsidRPr="00E37378" w:rsidRDefault="00625B2A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мы с Вами будем говорить на этом уроке?</w:t>
      </w:r>
      <w:r w:rsidR="006A2AB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D4" w:rsidRPr="00E37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 семенах)</w:t>
      </w:r>
    </w:p>
    <w:p w:rsidR="006A2AB4" w:rsidRPr="00E37378" w:rsidRDefault="006A2AB4" w:rsidP="00E3737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У меня в руке будущая жизнь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Будущий побег и могучий корень.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Дружно прорастут в глубину и ввысь,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Лишь вода дождей землю всю напоит.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А пока гостит осень на дворе,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lastRenderedPageBreak/>
        <w:t>А пока зима вьюгою всё воет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ind w:left="4140"/>
        <w:rPr>
          <w:rFonts w:ascii="Times New Roman" w:hAnsi="Times New Roman" w:cs="Times New Roman"/>
        </w:rPr>
      </w:pPr>
      <w:r w:rsidRPr="00E37378">
        <w:rPr>
          <w:rFonts w:ascii="Times New Roman" w:hAnsi="Times New Roman" w:cs="Times New Roman"/>
        </w:rPr>
        <w:t>Спит и дышит жизнь у меня в руке.</w:t>
      </w:r>
    </w:p>
    <w:p w:rsidR="00A0164D" w:rsidRPr="00E37378" w:rsidRDefault="00A0164D" w:rsidP="00E37378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7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373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072C" w:rsidRPr="00E37378">
        <w:rPr>
          <w:rFonts w:ascii="Times New Roman" w:hAnsi="Times New Roman" w:cs="Times New Roman"/>
          <w:sz w:val="24"/>
          <w:szCs w:val="24"/>
        </w:rPr>
        <w:t xml:space="preserve"> </w:t>
      </w:r>
      <w:r w:rsidRPr="00E37378">
        <w:rPr>
          <w:rFonts w:ascii="Times New Roman" w:hAnsi="Times New Roman" w:cs="Times New Roman"/>
          <w:sz w:val="24"/>
          <w:szCs w:val="24"/>
        </w:rPr>
        <w:t>Будущий побег и могучий корень.</w:t>
      </w:r>
      <w:r w:rsidR="000F177B" w:rsidRPr="00E37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78">
        <w:rPr>
          <w:rFonts w:ascii="Times New Roman" w:hAnsi="Times New Roman" w:cs="Times New Roman"/>
          <w:sz w:val="24"/>
          <w:szCs w:val="24"/>
        </w:rPr>
        <w:t>Учитель:</w:t>
      </w:r>
      <w:r w:rsidR="00B84D93" w:rsidRPr="00E37378">
        <w:rPr>
          <w:rFonts w:ascii="Times New Roman" w:hAnsi="Times New Roman" w:cs="Times New Roman"/>
          <w:sz w:val="24"/>
          <w:szCs w:val="24"/>
        </w:rPr>
        <w:t xml:space="preserve"> </w:t>
      </w:r>
      <w:r w:rsidRPr="00E37378">
        <w:rPr>
          <w:rFonts w:ascii="Times New Roman" w:hAnsi="Times New Roman" w:cs="Times New Roman"/>
          <w:sz w:val="24"/>
          <w:szCs w:val="24"/>
        </w:rPr>
        <w:t xml:space="preserve"> Где находится будущий побег и могучий корень?</w:t>
      </w:r>
    </w:p>
    <w:p w:rsidR="00A0164D" w:rsidRPr="00E37378" w:rsidRDefault="00A0164D" w:rsidP="00E37378">
      <w:pPr>
        <w:tabs>
          <w:tab w:val="left" w:pos="5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78">
        <w:rPr>
          <w:rFonts w:ascii="Times New Roman" w:hAnsi="Times New Roman" w:cs="Times New Roman"/>
          <w:sz w:val="24"/>
          <w:szCs w:val="24"/>
        </w:rPr>
        <w:t>Ученики: В семенах</w:t>
      </w:r>
      <w:r w:rsidRPr="00E37378">
        <w:rPr>
          <w:rFonts w:ascii="Times New Roman" w:hAnsi="Times New Roman" w:cs="Times New Roman"/>
          <w:sz w:val="28"/>
          <w:szCs w:val="28"/>
        </w:rPr>
        <w:t>.</w:t>
      </w:r>
    </w:p>
    <w:p w:rsidR="002D226A" w:rsidRPr="00E37378" w:rsidRDefault="002D226A" w:rsidP="00E37378">
      <w:pPr>
        <w:tabs>
          <w:tab w:val="left" w:pos="54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78">
        <w:rPr>
          <w:rFonts w:ascii="Times New Roman" w:eastAsia="Calibri" w:hAnsi="Times New Roman" w:cs="Times New Roman"/>
          <w:sz w:val="24"/>
          <w:szCs w:val="24"/>
        </w:rPr>
        <w:t>Учитель: Правильно в семенах. А почему про семя говорится,</w:t>
      </w:r>
      <w:r w:rsidRPr="00E37378">
        <w:rPr>
          <w:rFonts w:ascii="Times New Roman" w:hAnsi="Times New Roman" w:cs="Times New Roman"/>
          <w:sz w:val="24"/>
          <w:szCs w:val="24"/>
        </w:rPr>
        <w:t xml:space="preserve"> что это будущая жизнь?</w:t>
      </w:r>
    </w:p>
    <w:p w:rsidR="002D226A" w:rsidRPr="00E37378" w:rsidRDefault="002D226A" w:rsidP="00E37378">
      <w:pPr>
        <w:tabs>
          <w:tab w:val="left" w:pos="54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378">
        <w:rPr>
          <w:rFonts w:ascii="Times New Roman" w:eastAsia="Calibri" w:hAnsi="Times New Roman" w:cs="Times New Roman"/>
          <w:sz w:val="24"/>
          <w:szCs w:val="24"/>
        </w:rPr>
        <w:t>Ученик: Так как из семян появляется новое растение.</w:t>
      </w:r>
    </w:p>
    <w:p w:rsidR="006A2AB4" w:rsidRPr="00E37378" w:rsidRDefault="006A2AB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же появляются молодые растения? Весной, когда земля освобождается от снега, многие люди торопятся поскорее посеять разные овощные культуры и цветы на грядках и клумбах. Что они сеют? Конечно же, семена. </w:t>
      </w:r>
    </w:p>
    <w:p w:rsidR="006A2AB4" w:rsidRPr="00E37378" w:rsidRDefault="006A2AB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на небольшую глубину закапывают сухое, небольшое (а иногда и совсем крошечное) семя. Обычно через 2-3 недели на том месте, где под слоем земли находилось семя, появляется маленькое зеленое растеньице – проросток. Чудо? Нет. Оказывается, в каждом семени спрятано будущее растение. </w:t>
      </w:r>
    </w:p>
    <w:p w:rsidR="00A0164D" w:rsidRPr="00E37378" w:rsidRDefault="00A0164D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как раз поговорим о семени, из которого вырастает растение. </w:t>
      </w:r>
      <w:r w:rsidR="00B84D9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 «Строение семян двудольных и однодольных растений».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заглянем внутрь семени и познакомимся</w:t>
      </w:r>
      <w:r w:rsidR="00B84D9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строением, узнаем</w:t>
      </w:r>
      <w:r w:rsidR="006A2AB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D9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отличаются по строению семена двудольных и однодольных растений</w:t>
      </w:r>
      <w:r w:rsidR="006A2AB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выполним лабораторную работу.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64D" w:rsidRPr="00E37378" w:rsidRDefault="00A0164D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B84D9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семенах?</w:t>
      </w:r>
      <w:r w:rsidR="009F05D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D4" w:rsidRPr="00E37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(опережающее задание ученикам)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Самые крупные семена двулопастной формы у пальмы.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 с Сейшельских островов. Их длина 30-45 см, вес до 15 кг в 30 млн. раз тяжелее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березы. Созревает семя в течение 7-10 лет, а прорастает 1-1,5 года. Молодое растение получает питательные вещества от него в течение 3-5 лет. Обычно семена не имеют периода покоя, при хранении быстро теряют всхожесть.</w:t>
      </w:r>
      <w:r w:rsidR="000F177B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Самые мелкие, меньше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семена у орхидей, 50 000 таких семян весят 0,1 г. Очень мелкие семена у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белозера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(отдельное семя весит 0,00003 г)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осины – 50 000 семян весят – 4 г.</w:t>
      </w:r>
      <w:r w:rsidR="00625B2A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семена как пылинки подхватываются и разносятся ветром. Но мелкие семена имеют и маленький зародыш – у орхидей он состоит из 30 клеток, мало запасных питательных веществ, поэтому для прорастания требует идеальных условий и быстро теряют всхожесть.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семена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грушанки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орхидей прорастают только с помощью микоризных грибов, а семена осины и тополя уже через несколько часов теряют всхожесть.</w:t>
      </w:r>
      <w:r w:rsidR="000F177B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подавляющего большинства цветковых растений созревшие семена не способны сразу прорастать. Они находятся в состоянии так называемого покоя. Обычный случай вынужденного</w:t>
      </w:r>
      <w:r w:rsidR="00B84D9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покоя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сухие семена.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растений сухие семена сохраняют всхожесть в течение нескольких лет, а иногда в течение десятков и даже сотен лет.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подсушенные семена хранить в герметических условиях, при температуре близкой к абсолютному нулю они сохраняют жизнедеятельность практически бесконечно.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4.Наибольшая долговечность свойственна “твердым семенам”. Так удалось прорастить семена лотоса, пролежавшие в торфянике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Манжурии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1000 лет. Еще большую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долговечность обнаружили семена люпина, извлеченные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льдов </w:t>
      </w:r>
      <w:r w:rsidRPr="00E37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(занесенных с почвой)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Аляски – их возраст 10 000 лет.</w:t>
      </w:r>
      <w:r w:rsidR="000F177B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E373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5.Есть семена лекарственные.</w:t>
      </w:r>
      <w:r w:rsidR="000F177B" w:rsidRPr="00E373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gramEnd"/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Семена пшеницы богаты витаминами – В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E373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РР, а проростки пшеницы содержат необходимый для организма витамин Е.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 бодрости и энергии несут в себе проросшие семена пшеницы, регулируют обмен углеводов, белковый обмен, а также образование жирных кислот.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Льняное семя толченое применяется при заболеваниях кишечника.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Семя укропа огородного применяется при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желчекаменной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болезни. 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Настой семян укропа применяют не только при болезнях печени, но и для возбуждения аппетита, как мочегонное средство при судорогах, одышке и как успокаивающее средство.</w:t>
      </w: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Семена петрушки обладают мочегонным действием, </w:t>
      </w:r>
      <w:r w:rsidR="00656C6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выгоняют соли из организма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силивают тонус мускулатуры кишечника и мочевого пузыря.</w:t>
      </w:r>
    </w:p>
    <w:p w:rsidR="006A2AB4" w:rsidRPr="00E37378" w:rsidRDefault="006A2AB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 еще семена могут быть эталоном веса, например, ювелирных изделий, бриллиантов – караты. Слово "карат" происходит от названия семени растения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цератонии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этих семян люди в древности проверяли весы. Семечки </w:t>
      </w:r>
      <w:proofErr w:type="spell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цератонии</w:t>
      </w:r>
      <w:proofErr w:type="spell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 и неотличимы друг от друга по весу. Один карат эквивалентен 0,2г. </w:t>
      </w:r>
    </w:p>
    <w:p w:rsidR="006A2AB4" w:rsidRPr="00E37378" w:rsidRDefault="006A2AB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C" w:rsidRPr="00E37378" w:rsidRDefault="002E072C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Интересная информация. Сегодня мы с вами должны выяснить</w:t>
      </w:r>
      <w:r w:rsidR="00656C6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строение имеет семя? Все </w:t>
      </w:r>
      <w:r w:rsidR="00656C6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семена имеют одинаковое стро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или они чем – то отличаются</w:t>
      </w:r>
      <w:r w:rsidR="00656C6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177B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вы отправитесь в лаборатории, где проведете исследовательскую работу. </w:t>
      </w:r>
    </w:p>
    <w:p w:rsidR="00656C64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Делимся на группы, у каждой группы на столах есть всё необходимое для выполнения работы: задания, опорные схемы и рисунки, необходимый набор семян. После выполнения заданий и их оформления по одному представителю от каждой группы выступят с докладами.</w:t>
      </w:r>
    </w:p>
    <w:p w:rsidR="00656C64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лабораторной работы «Изучение строения семян двудольных и однодольных растений».</w:t>
      </w:r>
      <w:r w:rsidR="00C3462D" w:rsidRPr="00E37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3462D" w:rsidRPr="00E37378" w:rsidRDefault="00C3462D" w:rsidP="00E373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373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Физминутка</w:t>
      </w:r>
      <w:proofErr w:type="spellEnd"/>
      <w:r w:rsidRPr="00E373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4"/>
        <w:gridCol w:w="4921"/>
      </w:tblGrid>
      <w:tr w:rsidR="00C3462D" w:rsidRPr="00E37378" w:rsidTr="002C7BF2">
        <w:tc>
          <w:tcPr>
            <w:tcW w:w="0" w:type="auto"/>
            <w:vAlign w:val="center"/>
            <w:hideMark/>
          </w:tcPr>
          <w:p w:rsidR="00C3462D" w:rsidRPr="00E37378" w:rsidRDefault="00C3462D" w:rsidP="00E3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Вновь у нас физкультминутка,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Наклонились, ну-ка, ну-ка!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Распрямились, потянулись,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А теперь назад прогнулись. 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Разминаем руки, плечи,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сидеть нам было легче,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писать, читать, считать</w:t>
            </w:r>
          </w:p>
        </w:tc>
        <w:tc>
          <w:tcPr>
            <w:tcW w:w="0" w:type="auto"/>
            <w:hideMark/>
          </w:tcPr>
          <w:p w:rsidR="00C3462D" w:rsidRPr="00E37378" w:rsidRDefault="00C3462D" w:rsidP="00E3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совсем не уставать.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Голова устала тоже.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Так давайте ей поможем!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Вправо-влево, раз и два.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Думай, думай, голова.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Хоть зарядка коротка,                      </w:t>
            </w:r>
            <w:r w:rsidRPr="00E373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Отдохнули мы слегка.</w:t>
            </w:r>
          </w:p>
        </w:tc>
      </w:tr>
    </w:tbl>
    <w:p w:rsidR="00C3462D" w:rsidRPr="00E37378" w:rsidRDefault="00C3462D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6C64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Выступление </w:t>
      </w:r>
      <w:r w:rsidR="000A30E7" w:rsidRPr="00E37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представителей от каждой группы:</w:t>
      </w:r>
    </w:p>
    <w:p w:rsidR="000A30E7" w:rsidRPr="00E37378" w:rsidRDefault="000A30E7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Группа – строение семени фасоли.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0E7" w:rsidRPr="00E37378" w:rsidRDefault="000A30E7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строение зерновки пшеницы.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0E7" w:rsidRPr="00E37378" w:rsidRDefault="000A30E7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Каковы особенности строения семян других однодольных и двудольных растений.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DE0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Обсуждение:</w:t>
      </w:r>
      <w:r w:rsidR="00AB3DE0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DE0" w:rsidRPr="00E37378" w:rsidRDefault="00AB3DE0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давайте сравним изученные семена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514A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у них общего? (Общее в строении семян то, что семена имеют семенную кожуру, запас питательных веществ и зародыш). </w:t>
      </w:r>
    </w:p>
    <w:p w:rsidR="00AB3DE0" w:rsidRPr="00E37378" w:rsidRDefault="00AB3DE0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они различаются? (Различаются: в семени фасоли</w:t>
      </w:r>
      <w:r w:rsidR="00625B2A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гороха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семядоли, в которых находятся запасные питательные вещества, а в семени пшеницы</w:t>
      </w:r>
      <w:r w:rsidR="00625B2A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кукурузы 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семядоля, а питательные вещества находятся в эндосперме, кожура срастается с околоплодником, поэтому ее невозможно отделить). </w:t>
      </w:r>
    </w:p>
    <w:p w:rsidR="00625B2A" w:rsidRPr="00E37378" w:rsidRDefault="00625B2A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растения, которые имеют в зародыше одну семядолю, называются однодольными. Например – пшеница, лук, лилия. Те растения, которые имеют в зародыше две семядоли, называются двудольными</w:t>
      </w:r>
      <w:r w:rsidR="00F514A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 – яблоко, огурец, слива, томат. </w:t>
      </w:r>
    </w:p>
    <w:p w:rsidR="00AB3DE0" w:rsidRPr="00E37378" w:rsidRDefault="00AB3DE0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с вами выяснили, что: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DE0" w:rsidRPr="00E37378" w:rsidRDefault="00AB3DE0" w:rsidP="00E37378">
      <w:pPr>
        <w:pStyle w:val="a3"/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 состоит из: семенной кожуры, зародыша и содержит запас питательного вещества.</w:t>
      </w:r>
    </w:p>
    <w:p w:rsidR="00AB3DE0" w:rsidRPr="00E37378" w:rsidRDefault="00AB3DE0" w:rsidP="00E37378">
      <w:pPr>
        <w:pStyle w:val="a3"/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Зародыш – зачаток будущего растения. Он состоит из: 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зародышевых</w:t>
      </w:r>
      <w:proofErr w:type="gramEnd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корешка, стебелька, почечки и семядоли.</w:t>
      </w:r>
    </w:p>
    <w:p w:rsidR="00AB3DE0" w:rsidRPr="00E37378" w:rsidRDefault="00AB3DE0" w:rsidP="00E37378">
      <w:pPr>
        <w:pStyle w:val="a3"/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Семядоли – это первые листья зародыша растения.</w:t>
      </w:r>
    </w:p>
    <w:p w:rsidR="00AB3DE0" w:rsidRPr="00E37378" w:rsidRDefault="00AB3DE0" w:rsidP="00E37378">
      <w:pPr>
        <w:pStyle w:val="a3"/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имеющие в зародыше семени одну семядолю, называют однодольными – это пшеница, кукуруза, овес, лук и др.</w:t>
      </w:r>
    </w:p>
    <w:p w:rsidR="00AB3DE0" w:rsidRPr="00E37378" w:rsidRDefault="00BF7CEF" w:rsidP="00E37378">
      <w:pPr>
        <w:pStyle w:val="a3"/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имеющие в зародыше две семядоли, называют двудольными – это фасоль, капуста, яблоня, горох, томат.</w:t>
      </w:r>
    </w:p>
    <w:p w:rsidR="00BF7CEF" w:rsidRPr="00E37378" w:rsidRDefault="00BF7CEF" w:rsidP="00E3737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EF" w:rsidRPr="00E37378" w:rsidRDefault="00BF7CEF" w:rsidP="00E3737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EF" w:rsidRPr="00E37378" w:rsidRDefault="00BF7CEF" w:rsidP="00E3737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Закрепление материала.</w:t>
      </w:r>
    </w:p>
    <w:p w:rsidR="000A30E7" w:rsidRPr="00E37378" w:rsidRDefault="000A30E7" w:rsidP="00E37378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схемой строения семени фасоли и зерновки пшеницы (расставить подписи к частям семени на магнитах).</w:t>
      </w:r>
    </w:p>
    <w:p w:rsidR="000A30E7" w:rsidRPr="00E37378" w:rsidRDefault="00BF7CEF" w:rsidP="00E37378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теста «Верю – не верю» с последующей взаимопроверкой</w:t>
      </w:r>
      <w:proofErr w:type="gramStart"/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0E7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анкеты «Оцените урок».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5B9" w:rsidRPr="00E37378" w:rsidRDefault="00D375B9" w:rsidP="00E37378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EF" w:rsidRPr="00E37378" w:rsidRDefault="00BF7CEF" w:rsidP="00E37378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3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Задание на дом:</w:t>
      </w:r>
      <w:r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задания и отве</w:t>
      </w:r>
      <w:r w:rsidR="005B3E54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на вопросы после параграфа, оформить лабораторную работу в тетрадях.</w:t>
      </w:r>
      <w:r w:rsidR="00F514A3" w:rsidRPr="00E3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CEF" w:rsidRPr="00E37378" w:rsidRDefault="00BF7CEF" w:rsidP="00E37378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E0" w:rsidRPr="00E37378" w:rsidRDefault="00AB3DE0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64" w:rsidRPr="00E37378" w:rsidRDefault="00656C64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4D" w:rsidRPr="00E37378" w:rsidRDefault="00A0164D" w:rsidP="00E373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4D" w:rsidRPr="00E37378" w:rsidRDefault="00A0164D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E37378" w:rsidRDefault="009F05D4" w:rsidP="00E37378">
      <w:pPr>
        <w:pStyle w:val="a3"/>
        <w:spacing w:after="0"/>
        <w:rPr>
          <w:rFonts w:ascii="Times New Roman" w:hAnsi="Times New Roman" w:cs="Times New Roman"/>
        </w:rPr>
      </w:pPr>
    </w:p>
    <w:p w:rsidR="009F05D4" w:rsidRPr="00D53D6A" w:rsidRDefault="009F05D4" w:rsidP="00A0164D">
      <w:pPr>
        <w:pStyle w:val="a3"/>
      </w:pPr>
    </w:p>
    <w:sectPr w:rsidR="009F05D4" w:rsidRPr="00D53D6A" w:rsidSect="000F17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5A7"/>
    <w:multiLevelType w:val="multilevel"/>
    <w:tmpl w:val="2F9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54DF"/>
    <w:multiLevelType w:val="hybridMultilevel"/>
    <w:tmpl w:val="4802F72A"/>
    <w:lvl w:ilvl="0" w:tplc="9AA0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643E7"/>
    <w:multiLevelType w:val="hybridMultilevel"/>
    <w:tmpl w:val="67B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4659"/>
    <w:multiLevelType w:val="hybridMultilevel"/>
    <w:tmpl w:val="4DC4DA86"/>
    <w:lvl w:ilvl="0" w:tplc="518E1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CE5281"/>
    <w:multiLevelType w:val="hybridMultilevel"/>
    <w:tmpl w:val="D1AA070E"/>
    <w:lvl w:ilvl="0" w:tplc="0419000D">
      <w:start w:val="1"/>
      <w:numFmt w:val="bullet"/>
      <w:lvlText w:val=""/>
      <w:lvlJc w:val="left"/>
      <w:pPr>
        <w:tabs>
          <w:tab w:val="num" w:pos="3176"/>
        </w:tabs>
        <w:ind w:left="3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96"/>
        </w:tabs>
        <w:ind w:left="7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16"/>
        </w:tabs>
        <w:ind w:left="8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36"/>
        </w:tabs>
        <w:ind w:left="8936" w:hanging="360"/>
      </w:pPr>
      <w:rPr>
        <w:rFonts w:ascii="Wingdings" w:hAnsi="Wingdings" w:hint="default"/>
      </w:rPr>
    </w:lvl>
  </w:abstractNum>
  <w:abstractNum w:abstractNumId="5">
    <w:nsid w:val="3C82085C"/>
    <w:multiLevelType w:val="multilevel"/>
    <w:tmpl w:val="0ED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D0250"/>
    <w:multiLevelType w:val="hybridMultilevel"/>
    <w:tmpl w:val="5DF889C0"/>
    <w:lvl w:ilvl="0" w:tplc="30A82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6A"/>
    <w:rsid w:val="0006265D"/>
    <w:rsid w:val="000A30E7"/>
    <w:rsid w:val="000F177B"/>
    <w:rsid w:val="002D226A"/>
    <w:rsid w:val="002E072C"/>
    <w:rsid w:val="00551710"/>
    <w:rsid w:val="005A582B"/>
    <w:rsid w:val="005B3E54"/>
    <w:rsid w:val="00625B2A"/>
    <w:rsid w:val="00656C64"/>
    <w:rsid w:val="006A2AB4"/>
    <w:rsid w:val="00712EB3"/>
    <w:rsid w:val="008B3562"/>
    <w:rsid w:val="0092379B"/>
    <w:rsid w:val="009F05D4"/>
    <w:rsid w:val="00A0164D"/>
    <w:rsid w:val="00AB3DE0"/>
    <w:rsid w:val="00B57AD7"/>
    <w:rsid w:val="00B84D93"/>
    <w:rsid w:val="00BA6548"/>
    <w:rsid w:val="00BF7CEF"/>
    <w:rsid w:val="00C3462D"/>
    <w:rsid w:val="00C82337"/>
    <w:rsid w:val="00D375B9"/>
    <w:rsid w:val="00D53D6A"/>
    <w:rsid w:val="00DD277F"/>
    <w:rsid w:val="00E37378"/>
    <w:rsid w:val="00F514A3"/>
    <w:rsid w:val="00FD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05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dcterms:created xsi:type="dcterms:W3CDTF">2010-11-19T16:39:00Z</dcterms:created>
  <dcterms:modified xsi:type="dcterms:W3CDTF">2017-06-23T05:13:00Z</dcterms:modified>
</cp:coreProperties>
</file>